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tbl>
      <w:tblPr>
        <w:tblStyle w:val="TableGrid"/>
        <w:tblW w:w="11970" w:type="dxa"/>
        <w:tblInd w:w="-1355" w:type="dxa"/>
        <w:tblLook w:val="04A0"/>
      </w:tblPr>
      <w:tblGrid>
        <w:gridCol w:w="2117"/>
        <w:gridCol w:w="1850"/>
        <w:gridCol w:w="1678"/>
        <w:gridCol w:w="2219"/>
        <w:gridCol w:w="2103"/>
        <w:gridCol w:w="2003"/>
      </w:tblGrid>
      <w:tr w:rsidTr="00927A6F">
        <w:tblPrEx>
          <w:tblW w:w="11970" w:type="dxa"/>
          <w:tblInd w:w="-1355" w:type="dxa"/>
          <w:tblLook w:val="04A0"/>
        </w:tblPrEx>
        <w:tc>
          <w:tcPr>
            <w:tcW w:w="2160" w:type="dxa"/>
          </w:tcPr>
          <w:p w:rsidR="00927A6F" w:rsidRPr="001B7AC0">
            <w:pPr>
              <w:rPr>
                <w:rFonts w:ascii="Times New Roman" w:hAnsi="Times New Roman" w:cs="Times New Roman"/>
                <w:b/>
              </w:rPr>
            </w:pPr>
            <w:r w:rsidRPr="001B7AC0">
              <w:rPr>
                <w:rFonts w:ascii="Times New Roman" w:hAnsi="Times New Roman" w:cs="Times New Roman"/>
                <w:b/>
              </w:rPr>
              <w:t>Energy source</w:t>
            </w:r>
          </w:p>
        </w:tc>
        <w:tc>
          <w:tcPr>
            <w:tcW w:w="1980" w:type="dxa"/>
          </w:tcPr>
          <w:p w:rsidR="00927A6F" w:rsidRPr="001B7AC0">
            <w:pPr>
              <w:rPr>
                <w:rFonts w:ascii="Times New Roman" w:hAnsi="Times New Roman" w:cs="Times New Roman"/>
                <w:b/>
              </w:rPr>
            </w:pPr>
            <w:r w:rsidRPr="001B7AC0">
              <w:rPr>
                <w:rFonts w:ascii="Times New Roman" w:hAnsi="Times New Roman" w:cs="Times New Roman"/>
              </w:rPr>
              <w:t xml:space="preserve"> </w:t>
            </w:r>
            <w:r w:rsidRPr="001B7AC0" w:rsidR="001D6062">
              <w:rPr>
                <w:rFonts w:ascii="Times New Roman" w:hAnsi="Times New Roman" w:cs="Times New Roman"/>
                <w:b/>
              </w:rPr>
              <w:t>(where</w:t>
            </w:r>
            <w:r w:rsidRPr="001B7AC0">
              <w:rPr>
                <w:rFonts w:ascii="Times New Roman" w:hAnsi="Times New Roman" w:cs="Times New Roman"/>
                <w:b/>
              </w:rPr>
              <w:t xml:space="preserve"> does the energy come from?</w:t>
            </w:r>
          </w:p>
          <w:p w:rsidR="001B7AC0" w:rsidRPr="001B7AC0" w:rsidP="001B7AC0">
            <w:pPr>
              <w:rPr>
                <w:rFonts w:ascii="Times New Roman" w:hAnsi="Times New Roman" w:cs="Times New Roman"/>
                <w:b/>
              </w:rPr>
            </w:pPr>
            <w:r w:rsidRPr="001B7AC0">
              <w:rPr>
                <w:rFonts w:ascii="Times New Roman" w:hAnsi="Times New Roman" w:cs="Times New Roman"/>
                <w:b/>
              </w:rPr>
              <w:t>How is it Description</w:t>
            </w:r>
          </w:p>
          <w:p w:rsidR="00927A6F" w:rsidRPr="001B7AC0">
            <w:pPr>
              <w:rPr>
                <w:rFonts w:ascii="Times New Roman" w:hAnsi="Times New Roman" w:cs="Times New Roman"/>
              </w:rPr>
            </w:pPr>
            <w:r w:rsidRPr="001B7AC0">
              <w:rPr>
                <w:rFonts w:ascii="Times New Roman" w:hAnsi="Times New Roman" w:cs="Times New Roman"/>
                <w:b/>
              </w:rPr>
              <w:t>extracted</w:t>
            </w:r>
            <w:r w:rsidRPr="001B7AC0">
              <w:rPr>
                <w:rFonts w:ascii="Times New Roman" w:hAnsi="Times New Roman" w:cs="Times New Roman"/>
              </w:rPr>
              <w:t>?)</w:t>
            </w:r>
          </w:p>
        </w:tc>
        <w:tc>
          <w:tcPr>
            <w:tcW w:w="1889" w:type="dxa"/>
          </w:tcPr>
          <w:p w:rsidR="00927A6F" w:rsidRPr="001B7AC0">
            <w:pPr>
              <w:rPr>
                <w:rFonts w:ascii="Times New Roman" w:hAnsi="Times New Roman" w:cs="Times New Roman"/>
                <w:b/>
              </w:rPr>
            </w:pPr>
            <w:r w:rsidRPr="001B7AC0">
              <w:rPr>
                <w:rFonts w:ascii="Times New Roman" w:hAnsi="Times New Roman" w:cs="Times New Roman"/>
                <w:b/>
              </w:rPr>
              <w:t>Renewable or non-renewable Explain</w:t>
            </w:r>
          </w:p>
        </w:tc>
        <w:tc>
          <w:tcPr>
            <w:tcW w:w="1801" w:type="dxa"/>
          </w:tcPr>
          <w:p w:rsidR="00927A6F" w:rsidRPr="001B7AC0">
            <w:pPr>
              <w:rPr>
                <w:rFonts w:ascii="Times New Roman" w:hAnsi="Times New Roman" w:cs="Times New Roman"/>
                <w:b/>
              </w:rPr>
            </w:pPr>
            <w:r w:rsidRPr="001B7AC0">
              <w:rPr>
                <w:rFonts w:ascii="Times New Roman" w:hAnsi="Times New Roman" w:cs="Times New Roman"/>
                <w:b/>
              </w:rPr>
              <w:t>Examples of use</w:t>
            </w:r>
          </w:p>
        </w:tc>
        <w:tc>
          <w:tcPr>
            <w:tcW w:w="1980" w:type="dxa"/>
          </w:tcPr>
          <w:p w:rsidR="00927A6F" w:rsidRPr="001B7AC0">
            <w:pPr>
              <w:rPr>
                <w:rFonts w:ascii="Times New Roman" w:hAnsi="Times New Roman" w:cs="Times New Roman"/>
                <w:b/>
              </w:rPr>
            </w:pPr>
            <w:r w:rsidRPr="001B7AC0">
              <w:rPr>
                <w:rFonts w:ascii="Times New Roman" w:hAnsi="Times New Roman" w:cs="Times New Roman"/>
                <w:b/>
              </w:rPr>
              <w:t xml:space="preserve">Limitations to using this resource </w:t>
            </w:r>
          </w:p>
        </w:tc>
        <w:tc>
          <w:tcPr>
            <w:tcW w:w="2160" w:type="dxa"/>
          </w:tcPr>
          <w:p w:rsidR="00927A6F" w:rsidRPr="001B7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C0">
              <w:rPr>
                <w:rFonts w:ascii="Times New Roman" w:hAnsi="Times New Roman" w:cs="Times New Roman"/>
                <w:b/>
                <w:sz w:val="24"/>
                <w:szCs w:val="24"/>
              </w:rPr>
              <w:t>Benefits to using this resource</w:t>
            </w:r>
          </w:p>
        </w:tc>
      </w:tr>
      <w:tr w:rsidTr="00927A6F">
        <w:tblPrEx>
          <w:tblW w:w="11970" w:type="dxa"/>
          <w:tblInd w:w="-1355" w:type="dxa"/>
          <w:tblLook w:val="04A0"/>
        </w:tblPrEx>
        <w:tc>
          <w:tcPr>
            <w:tcW w:w="2160" w:type="dxa"/>
          </w:tcPr>
          <w:p w:rsidR="00927A6F" w:rsidRPr="001B7AC0" w:rsidP="00927A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B7AC0">
              <w:rPr>
                <w:rFonts w:ascii="Times New Roman" w:hAnsi="Times New Roman" w:cs="Times New Roman"/>
              </w:rPr>
              <w:t xml:space="preserve">Fossil fuels( gas </w:t>
            </w:r>
            <w:r w:rsidR="006C4451">
              <w:rPr>
                <w:rFonts w:ascii="Times New Roman" w:hAnsi="Times New Roman" w:cs="Times New Roman"/>
              </w:rPr>
              <w:t>,oil, coa</w:t>
            </w:r>
            <w:r w:rsidRPr="001B7AC0">
              <w:rPr>
                <w:rFonts w:ascii="Times New Roman" w:hAnsi="Times New Roman" w:cs="Times New Roman"/>
              </w:rPr>
              <w:t>l, petroleum)</w:t>
            </w:r>
          </w:p>
        </w:tc>
        <w:tc>
          <w:tcPr>
            <w:tcW w:w="1980" w:type="dxa"/>
          </w:tcPr>
          <w:p w:rsidR="00927A6F" w:rsidRPr="001B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Energy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gases and liquid hydrocarbons obtained from animal and decaying vegetation matter in sedimentary rocks. Natural gas and petroleum obtained from similar oil wells then petroleum refined to by-products like oil, kerosene, and diesel</w:t>
            </w:r>
          </w:p>
        </w:tc>
        <w:tc>
          <w:tcPr>
            <w:tcW w:w="1889" w:type="dxa"/>
          </w:tcPr>
          <w:p w:rsidR="0092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 r</w:t>
            </w:r>
            <w:r w:rsidR="001B7AC0">
              <w:rPr>
                <w:rFonts w:ascii="Times New Roman" w:hAnsi="Times New Roman" w:cs="Times New Roman"/>
              </w:rPr>
              <w:t>enewable</w:t>
            </w:r>
          </w:p>
          <w:p w:rsidR="00CF1189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petroleum</w:t>
            </w:r>
            <w:r w:rsidR="006432DE">
              <w:rPr>
                <w:rFonts w:ascii="Times New Roman" w:hAnsi="Times New Roman" w:cs="Times New Roman"/>
              </w:rPr>
              <w:t xml:space="preserve"> reservoirs</w:t>
            </w:r>
            <w:r>
              <w:rPr>
                <w:rFonts w:ascii="Times New Roman" w:hAnsi="Times New Roman" w:cs="Times New Roman"/>
              </w:rPr>
              <w:t xml:space="preserve"> and wells</w:t>
            </w:r>
            <w:r w:rsidR="006432DE">
              <w:rPr>
                <w:rFonts w:ascii="Times New Roman" w:hAnsi="Times New Roman" w:cs="Times New Roman"/>
              </w:rPr>
              <w:t xml:space="preserve"> are exhaustible hence they can be depleted. </w:t>
            </w:r>
          </w:p>
        </w:tc>
        <w:tc>
          <w:tcPr>
            <w:tcW w:w="1801" w:type="dxa"/>
          </w:tcPr>
          <w:p w:rsidR="0092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-Petroleum and some of its by-products are used for transportation</w:t>
            </w:r>
          </w:p>
          <w:p w:rsidR="00CF1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-Manufacturing industries.</w:t>
            </w:r>
          </w:p>
          <w:p w:rsidR="00CF1189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-Generation of electricity</w:t>
            </w:r>
          </w:p>
        </w:tc>
        <w:tc>
          <w:tcPr>
            <w:tcW w:w="1980" w:type="dxa"/>
          </w:tcPr>
          <w:p w:rsidR="0092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it is expensive to explore and obtained energy.</w:t>
            </w:r>
          </w:p>
          <w:p w:rsidR="00CF1189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it releases pollutants such as smoke, fumes, and solid wastes that pollute the environment. </w:t>
            </w:r>
          </w:p>
        </w:tc>
        <w:tc>
          <w:tcPr>
            <w:tcW w:w="216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Fossil fuels are more efficient in generating thermal power used for various domestic and commercial purposes. </w:t>
            </w:r>
          </w:p>
        </w:tc>
      </w:tr>
      <w:tr w:rsidTr="00927A6F">
        <w:tblPrEx>
          <w:tblW w:w="11970" w:type="dxa"/>
          <w:tblInd w:w="-1355" w:type="dxa"/>
          <w:tblLook w:val="04A0"/>
        </w:tblPrEx>
        <w:tc>
          <w:tcPr>
            <w:tcW w:w="2160" w:type="dxa"/>
          </w:tcPr>
          <w:p w:rsidR="00927A6F" w:rsidRPr="001B7AC0" w:rsidP="00927A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B7AC0">
              <w:rPr>
                <w:rFonts w:ascii="Times New Roman" w:hAnsi="Times New Roman" w:cs="Times New Roman"/>
              </w:rPr>
              <w:t xml:space="preserve">Nuclear power </w:t>
            </w:r>
          </w:p>
        </w:tc>
        <w:tc>
          <w:tcPr>
            <w:tcW w:w="198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obtained from nuclear fiss</w:t>
            </w:r>
            <w:r>
              <w:rPr>
                <w:rFonts w:ascii="Times New Roman" w:hAnsi="Times New Roman" w:cs="Times New Roman"/>
              </w:rPr>
              <w:t xml:space="preserve">ion or the splitting of atoms like uranium.  </w:t>
            </w:r>
          </w:p>
        </w:tc>
        <w:tc>
          <w:tcPr>
            <w:tcW w:w="1889" w:type="dxa"/>
          </w:tcPr>
          <w:p w:rsidR="0092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</w:t>
            </w:r>
            <w:r w:rsidR="006C44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renewable</w:t>
            </w:r>
          </w:p>
          <w:p w:rsidR="00FB522A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element used in radioactivity can be depleted through atomic fission. Uranium is found on the earth's surface in small quantities.</w:t>
            </w:r>
          </w:p>
        </w:tc>
        <w:tc>
          <w:tcPr>
            <w:tcW w:w="1801" w:type="dxa"/>
          </w:tcPr>
          <w:p w:rsidR="00927A6F" w:rsidP="002B2D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Generation of electricity</w:t>
            </w:r>
          </w:p>
          <w:p w:rsidR="002B2DEE" w:rsidRPr="002B2DEE" w:rsidP="002B2DE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Making atomic bombs and weapons used in war.</w:t>
            </w:r>
          </w:p>
        </w:tc>
        <w:tc>
          <w:tcPr>
            <w:tcW w:w="198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method involves intensive capital input and advanced technology hence it is capital intensive.</w:t>
            </w:r>
          </w:p>
        </w:tc>
        <w:tc>
          <w:tcPr>
            <w:tcW w:w="216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method produces a lot</w:t>
            </w:r>
            <w:r>
              <w:rPr>
                <w:rFonts w:ascii="Times New Roman" w:hAnsi="Times New Roman" w:cs="Times New Roman"/>
              </w:rPr>
              <w:t xml:space="preserve"> of energy in comparison to other energy forms. </w:t>
            </w:r>
          </w:p>
        </w:tc>
      </w:tr>
      <w:tr w:rsidTr="00927A6F">
        <w:tblPrEx>
          <w:tblW w:w="11970" w:type="dxa"/>
          <w:tblInd w:w="-1355" w:type="dxa"/>
          <w:tblLook w:val="04A0"/>
        </w:tblPrEx>
        <w:tc>
          <w:tcPr>
            <w:tcW w:w="2160" w:type="dxa"/>
          </w:tcPr>
          <w:p w:rsidR="00927A6F" w:rsidRPr="001B7AC0" w:rsidP="00927A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B7AC0">
              <w:rPr>
                <w:rFonts w:ascii="Times New Roman" w:hAnsi="Times New Roman" w:cs="Times New Roman"/>
              </w:rPr>
              <w:t xml:space="preserve">Hydropower </w:t>
            </w:r>
          </w:p>
        </w:tc>
        <w:tc>
          <w:tcPr>
            <w:tcW w:w="1980" w:type="dxa"/>
          </w:tcPr>
          <w:p w:rsidR="0092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is the energy obtained from flowing water for example in rivers. </w:t>
            </w:r>
          </w:p>
          <w:p w:rsidR="00943341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Rotating turbines connected to turbines are run by the force of water to produce electricity. </w:t>
            </w:r>
          </w:p>
        </w:tc>
        <w:tc>
          <w:tcPr>
            <w:tcW w:w="1889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Renewable</w:t>
            </w:r>
            <w:r w:rsidR="00FB522A">
              <w:rPr>
                <w:rFonts w:ascii="Times New Roman" w:hAnsi="Times New Roman" w:cs="Times New Roman"/>
              </w:rPr>
              <w:t xml:space="preserve">. Water is found in abundant </w:t>
            </w:r>
            <w:r w:rsidR="00FB522A">
              <w:rPr>
                <w:rFonts w:ascii="Times New Roman" w:hAnsi="Times New Roman" w:cs="Times New Roman"/>
              </w:rPr>
              <w:t xml:space="preserve">quantities on the earth's surface. </w:t>
            </w:r>
          </w:p>
        </w:tc>
        <w:tc>
          <w:tcPr>
            <w:tcW w:w="1801" w:type="dxa"/>
          </w:tcPr>
          <w:p w:rsidR="002B2DEE" w:rsidRPr="002B73F1" w:rsidP="002B73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Domestic purposes </w:t>
            </w:r>
            <w:r>
              <w:rPr>
                <w:rFonts w:ascii="Times New Roman" w:hAnsi="Times New Roman" w:cs="Times New Roman"/>
              </w:rPr>
              <w:t>such a</w:t>
            </w:r>
            <w:r w:rsidR="002B73F1">
              <w:rPr>
                <w:rFonts w:ascii="Times New Roman" w:hAnsi="Times New Roman" w:cs="Times New Roman"/>
              </w:rPr>
              <w:t xml:space="preserve">s running electrical </w:t>
            </w:r>
            <w:r w:rsidR="002B73F1">
              <w:rPr>
                <w:rFonts w:ascii="Times New Roman" w:hAnsi="Times New Roman" w:cs="Times New Roman"/>
              </w:rPr>
              <w:t xml:space="preserve">appliances, cooking, lighting, heating, and also for other commercial uses that utilize electricity. </w:t>
            </w:r>
          </w:p>
        </w:tc>
        <w:tc>
          <w:tcPr>
            <w:tcW w:w="1980" w:type="dxa"/>
          </w:tcPr>
          <w:p w:rsidR="00B7279C" w:rsidP="00B727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is affected when the levels of water in </w:t>
            </w:r>
            <w:r>
              <w:rPr>
                <w:rFonts w:ascii="Times New Roman" w:hAnsi="Times New Roman" w:cs="Times New Roman"/>
              </w:rPr>
              <w:t>rivers fluctuate.</w:t>
            </w:r>
          </w:p>
          <w:p w:rsidR="00927A6F" w:rsidRPr="00B7279C" w:rsidP="00B727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Hydropower generation requires a lot </w:t>
            </w:r>
            <w:r>
              <w:rPr>
                <w:rFonts w:ascii="Times New Roman" w:hAnsi="Times New Roman" w:cs="Times New Roman"/>
              </w:rPr>
              <w:t xml:space="preserve">of capital to start and maintain. </w:t>
            </w:r>
          </w:p>
        </w:tc>
        <w:tc>
          <w:tcPr>
            <w:tcW w:w="216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Hydropower is environmentally friendly and does </w:t>
            </w:r>
            <w:r>
              <w:rPr>
                <w:rFonts w:ascii="Times New Roman" w:hAnsi="Times New Roman" w:cs="Times New Roman"/>
              </w:rPr>
              <w:t xml:space="preserve">not pollute the environment. </w:t>
            </w:r>
          </w:p>
        </w:tc>
      </w:tr>
      <w:tr w:rsidTr="00927A6F">
        <w:tblPrEx>
          <w:tblW w:w="11970" w:type="dxa"/>
          <w:tblInd w:w="-1355" w:type="dxa"/>
          <w:tblLook w:val="04A0"/>
        </w:tblPrEx>
        <w:tc>
          <w:tcPr>
            <w:tcW w:w="2160" w:type="dxa"/>
          </w:tcPr>
          <w:p w:rsidR="00927A6F" w:rsidRPr="001B7AC0" w:rsidP="00927A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B7AC0">
              <w:rPr>
                <w:rFonts w:ascii="Times New Roman" w:hAnsi="Times New Roman" w:cs="Times New Roman"/>
              </w:rPr>
              <w:t xml:space="preserve">Wind energy </w:t>
            </w:r>
          </w:p>
          <w:p w:rsidR="00927A6F" w:rsidRPr="001B7AC0" w:rsidP="00927A6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Tapping of energy from the air in motion by turning propellers and motors that run machines such as windmill to pump water and g</w:t>
            </w:r>
            <w:r>
              <w:rPr>
                <w:rFonts w:ascii="Times New Roman" w:hAnsi="Times New Roman" w:cs="Times New Roman"/>
              </w:rPr>
              <w:t xml:space="preserve">enerate electricity. </w:t>
            </w:r>
          </w:p>
        </w:tc>
        <w:tc>
          <w:tcPr>
            <w:tcW w:w="1889" w:type="dxa"/>
          </w:tcPr>
          <w:p w:rsidR="0092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Renewable</w:t>
            </w:r>
          </w:p>
          <w:p w:rsidR="00FB522A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Wind use as an energy source cannot be deleted. Wind energy is always available in varying quantities.</w:t>
            </w:r>
          </w:p>
        </w:tc>
        <w:tc>
          <w:tcPr>
            <w:tcW w:w="1801" w:type="dxa"/>
          </w:tcPr>
          <w:p w:rsidR="00927A6F" w:rsidRPr="002B73F1" w:rsidP="002B73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Wind energy is used to generate electricity, grinding grains, and pumping water from wells. </w:t>
            </w:r>
          </w:p>
        </w:tc>
        <w:tc>
          <w:tcPr>
            <w:tcW w:w="1980" w:type="dxa"/>
          </w:tcPr>
          <w:p w:rsidR="00B7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Energy obtained from wind is sometimes unreliable because it depends on time and the location of the windmill. </w:t>
            </w:r>
          </w:p>
          <w:p w:rsidR="00B7279C" w:rsidRPr="00B7279C" w:rsidP="00B7279C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-There are variations in wind speed, persistence, and direction in different places. </w:t>
            </w:r>
          </w:p>
        </w:tc>
        <w:tc>
          <w:tcPr>
            <w:tcW w:w="216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Wind energy is free and environmentally friendly. The method is also very effective in areas with the high wind flow. </w:t>
            </w:r>
          </w:p>
        </w:tc>
      </w:tr>
      <w:tr w:rsidTr="00927A6F">
        <w:tblPrEx>
          <w:tblW w:w="11970" w:type="dxa"/>
          <w:tblInd w:w="-1355" w:type="dxa"/>
          <w:tblLook w:val="04A0"/>
        </w:tblPrEx>
        <w:tc>
          <w:tcPr>
            <w:tcW w:w="2160" w:type="dxa"/>
          </w:tcPr>
          <w:p w:rsidR="00927A6F" w:rsidRPr="001B7AC0" w:rsidP="00927A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B7AC0">
              <w:rPr>
                <w:rFonts w:ascii="Times New Roman" w:hAnsi="Times New Roman" w:cs="Times New Roman"/>
              </w:rPr>
              <w:t xml:space="preserve">Solar energy </w:t>
            </w:r>
          </w:p>
        </w:tc>
        <w:tc>
          <w:tcPr>
            <w:tcW w:w="198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is the energy obtained from the</w:t>
            </w:r>
            <w:r>
              <w:rPr>
                <w:rFonts w:ascii="Times New Roman" w:hAnsi="Times New Roman" w:cs="Times New Roman"/>
              </w:rPr>
              <w:t xml:space="preserve"> sun. Harnessed directly from the sun or by use of solar panels that harness solar radiation to store the energy.   </w:t>
            </w:r>
          </w:p>
        </w:tc>
        <w:tc>
          <w:tcPr>
            <w:tcW w:w="1889" w:type="dxa"/>
          </w:tcPr>
          <w:p w:rsidR="0092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Renewable</w:t>
            </w:r>
          </w:p>
          <w:p w:rsidR="00FB522A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sun is free and exists naturally to provide energy in different ecosystems. </w:t>
            </w:r>
          </w:p>
        </w:tc>
        <w:tc>
          <w:tcPr>
            <w:tcW w:w="1801" w:type="dxa"/>
          </w:tcPr>
          <w:p w:rsidR="00927A6F" w:rsidRPr="002B73F1" w:rsidP="002B73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Solar energy is used for warming, drying, and running electrical appliances. </w:t>
            </w:r>
          </w:p>
        </w:tc>
        <w:tc>
          <w:tcPr>
            <w:tcW w:w="1980" w:type="dxa"/>
          </w:tcPr>
          <w:p w:rsidR="00B7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-Solar energy produces small volume energy limited </w:t>
            </w:r>
            <w:r>
              <w:rPr>
                <w:rFonts w:ascii="Times New Roman" w:hAnsi="Times New Roman" w:cs="Times New Roman"/>
              </w:rPr>
              <w:t xml:space="preserve">for domestic use except for commercial purposes where solar panel plants are installed. </w:t>
            </w:r>
          </w:p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-The method requires a lot of capital to install and frequently maintain. </w:t>
            </w:r>
          </w:p>
        </w:tc>
        <w:tc>
          <w:tcPr>
            <w:tcW w:w="216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Solar energy complements other sources of energy and is also an environmentally friendly for</w:t>
            </w:r>
            <w:r>
              <w:rPr>
                <w:rFonts w:ascii="Times New Roman" w:hAnsi="Times New Roman" w:cs="Times New Roman"/>
              </w:rPr>
              <w:t xml:space="preserve">m of energy. </w:t>
            </w:r>
          </w:p>
        </w:tc>
      </w:tr>
      <w:tr w:rsidTr="00927A6F">
        <w:tblPrEx>
          <w:tblW w:w="11970" w:type="dxa"/>
          <w:tblInd w:w="-1355" w:type="dxa"/>
          <w:tblLook w:val="04A0"/>
        </w:tblPrEx>
        <w:tc>
          <w:tcPr>
            <w:tcW w:w="2160" w:type="dxa"/>
          </w:tcPr>
          <w:p w:rsidR="00927A6F" w:rsidRPr="001B7AC0" w:rsidP="00927A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B7AC0">
              <w:rPr>
                <w:rFonts w:ascii="Times New Roman" w:hAnsi="Times New Roman" w:cs="Times New Roman"/>
              </w:rPr>
              <w:t xml:space="preserve">Biomass energy </w:t>
            </w:r>
          </w:p>
        </w:tc>
        <w:tc>
          <w:tcPr>
            <w:tcW w:w="198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 w:rsidRPr="00D87057">
              <w:rPr>
                <w:rFonts w:ascii="Times New Roman" w:hAnsi="Times New Roman" w:cs="Times New Roman"/>
              </w:rPr>
              <w:t xml:space="preserve">The living matter is converted to energy through biological and thermochemical processes and the </w:t>
            </w:r>
            <w:r w:rsidRPr="00D87057">
              <w:rPr>
                <w:rFonts w:ascii="Times New Roman" w:hAnsi="Times New Roman" w:cs="Times New Roman"/>
              </w:rPr>
              <w:t>material is burnt to produce hea</w:t>
            </w:r>
            <w:r>
              <w:rPr>
                <w:rFonts w:ascii="Times New Roman" w:hAnsi="Times New Roman" w:cs="Times New Roman"/>
              </w:rPr>
              <w:t xml:space="preserve">t. </w:t>
            </w:r>
          </w:p>
        </w:tc>
        <w:tc>
          <w:tcPr>
            <w:tcW w:w="1889" w:type="dxa"/>
          </w:tcPr>
          <w:p w:rsidR="0092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Renewable</w:t>
            </w:r>
          </w:p>
          <w:p w:rsidR="00FB522A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biomass is replenished by other plants and living matter to replace the decaying </w:t>
            </w:r>
            <w:r>
              <w:rPr>
                <w:rFonts w:ascii="Times New Roman" w:hAnsi="Times New Roman" w:cs="Times New Roman"/>
              </w:rPr>
              <w:t xml:space="preserve">biomass. Its rate of replacement is higher than the rate of depletion. </w:t>
            </w:r>
          </w:p>
        </w:tc>
        <w:tc>
          <w:tcPr>
            <w:tcW w:w="1801" w:type="dxa"/>
          </w:tcPr>
          <w:p w:rsidR="00927A6F" w:rsidP="002B73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Biomass energy produces methane gas and biogas used for </w:t>
            </w:r>
            <w:r>
              <w:rPr>
                <w:rFonts w:ascii="Times New Roman" w:hAnsi="Times New Roman" w:cs="Times New Roman"/>
              </w:rPr>
              <w:t xml:space="preserve">cooking and lighting. </w:t>
            </w:r>
          </w:p>
          <w:p w:rsidR="002B73F1" w:rsidRPr="002B73F1" w:rsidP="002B73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Materials burnt to produce heat and steam to run electric turbines. </w:t>
            </w:r>
          </w:p>
        </w:tc>
        <w:tc>
          <w:tcPr>
            <w:tcW w:w="1980" w:type="dxa"/>
          </w:tcPr>
          <w:p w:rsidR="00927A6F" w:rsidP="00B727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Biomass energy releases a lot of pollutants into the atmosphere hence </w:t>
            </w:r>
            <w:r>
              <w:rPr>
                <w:rFonts w:ascii="Times New Roman" w:hAnsi="Times New Roman" w:cs="Times New Roman"/>
              </w:rPr>
              <w:t>polluting the environment.</w:t>
            </w:r>
          </w:p>
          <w:p w:rsidR="0022075C" w:rsidRPr="00B7279C" w:rsidP="00B727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biomass is also bulky and difficult to transport. </w:t>
            </w:r>
          </w:p>
        </w:tc>
        <w:tc>
          <w:tcPr>
            <w:tcW w:w="2160" w:type="dxa"/>
          </w:tcPr>
          <w:p w:rsidR="00927A6F" w:rsidRPr="0022075C" w:rsidP="002207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Biomass energy is abundant and readily used by many </w:t>
            </w:r>
            <w:r>
              <w:rPr>
                <w:rFonts w:ascii="Times New Roman" w:hAnsi="Times New Roman" w:cs="Times New Roman"/>
              </w:rPr>
              <w:t xml:space="preserve">people in the world. </w:t>
            </w:r>
          </w:p>
        </w:tc>
      </w:tr>
      <w:tr w:rsidTr="00927A6F">
        <w:tblPrEx>
          <w:tblW w:w="11970" w:type="dxa"/>
          <w:tblInd w:w="-1355" w:type="dxa"/>
          <w:tblLook w:val="04A0"/>
        </w:tblPrEx>
        <w:tc>
          <w:tcPr>
            <w:tcW w:w="2160" w:type="dxa"/>
          </w:tcPr>
          <w:p w:rsidR="00927A6F" w:rsidRPr="001B7AC0" w:rsidP="00927A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B7AC0">
              <w:rPr>
                <w:rFonts w:ascii="Times New Roman" w:hAnsi="Times New Roman" w:cs="Times New Roman"/>
              </w:rPr>
              <w:t xml:space="preserve">Geothermal energy </w:t>
            </w:r>
          </w:p>
        </w:tc>
        <w:tc>
          <w:tcPr>
            <w:tcW w:w="198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is the energy obtained from the heat that comes from the earth's interior which is very hot. Power is generated through drilling. Pipes are connected to turb</w:t>
            </w:r>
            <w:r>
              <w:rPr>
                <w:rFonts w:ascii="Times New Roman" w:hAnsi="Times New Roman" w:cs="Times New Roman"/>
              </w:rPr>
              <w:t xml:space="preserve">ines and generators and the hot steam coming from the earth's interior is tapped to generate electricity. </w:t>
            </w:r>
          </w:p>
        </w:tc>
        <w:tc>
          <w:tcPr>
            <w:tcW w:w="1889" w:type="dxa"/>
          </w:tcPr>
          <w:p w:rsidR="0092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Renewable</w:t>
            </w:r>
          </w:p>
          <w:p w:rsidR="00FB522A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interior of the earth is still very hot and the steam generated is used over and over again to generate energy.</w:t>
            </w:r>
            <w:bookmarkStart w:id="0" w:name="_GoBack"/>
            <w:bookmarkEnd w:id="0"/>
          </w:p>
        </w:tc>
        <w:tc>
          <w:tcPr>
            <w:tcW w:w="1801" w:type="dxa"/>
          </w:tcPr>
          <w:p w:rsidR="00927A6F" w:rsidRPr="002B73F1" w:rsidP="002B73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Used for domestic purposes such as cooking, lighting, and heating and also for commercial purposes in manufacturing industries</w:t>
            </w:r>
            <w:r w:rsidR="00B727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927A6F" w:rsidP="0022075C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-It leads </w:t>
            </w:r>
            <w:r>
              <w:rPr>
                <w:rFonts w:ascii="Times New Roman" w:hAnsi="Times New Roman" w:cs="Times New Roman"/>
              </w:rPr>
              <w:t>to land subduction due to the withdrawal of fluids from the earth's interior.</w:t>
            </w:r>
          </w:p>
          <w:p w:rsidR="0022075C" w:rsidRPr="0022075C" w:rsidP="0022075C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The gases released from the earth's interior pauses a danger to human life and also setting geothermal plant is capital intensive.</w:t>
            </w:r>
          </w:p>
        </w:tc>
        <w:tc>
          <w:tcPr>
            <w:tcW w:w="2160" w:type="dxa"/>
          </w:tcPr>
          <w:p w:rsidR="00927A6F" w:rsidRPr="001B7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Geothermal energy can be used directly for in</w:t>
            </w:r>
            <w:r>
              <w:rPr>
                <w:rFonts w:ascii="Times New Roman" w:hAnsi="Times New Roman" w:cs="Times New Roman"/>
              </w:rPr>
              <w:t xml:space="preserve">dustrial commercial purposes because it produces high unit power. </w:t>
            </w:r>
          </w:p>
        </w:tc>
      </w:tr>
    </w:tbl>
    <w:p w:rsidR="00BB5D9D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A6F">
    <w:pPr>
      <w:pStyle w:val="Header"/>
    </w:pPr>
  </w:p>
  <w:p w:rsidR="00927A6F">
    <w:pPr>
      <w:pStyle w:val="Header"/>
    </w:pPr>
  </w:p>
  <w:p w:rsidR="00927A6F">
    <w:pPr>
      <w:pStyle w:val="Header"/>
    </w:pPr>
    <w:r>
      <w:t>Energy matrix</w:t>
    </w:r>
  </w:p>
  <w:p w:rsidR="00CF1189">
    <w:pPr>
      <w:pStyle w:val="Header"/>
    </w:pPr>
  </w:p>
  <w:p w:rsidR="00927A6F">
    <w:pPr>
      <w:pStyle w:val="Header"/>
    </w:pPr>
  </w:p>
  <w:p w:rsidR="00927A6F">
    <w:pPr>
      <w:pStyle w:val="Header"/>
    </w:pPr>
  </w:p>
  <w:p w:rsidR="00927A6F">
    <w:pPr>
      <w:pStyle w:val="Header"/>
    </w:pPr>
  </w:p>
  <w:p w:rsidR="00927A6F">
    <w:pPr>
      <w:pStyle w:val="Header"/>
    </w:pPr>
  </w:p>
  <w:p w:rsidR="00927A6F">
    <w:pPr>
      <w:pStyle w:val="Header"/>
    </w:pPr>
  </w:p>
  <w:p w:rsidR="00927A6F">
    <w:pPr>
      <w:pStyle w:val="Header"/>
    </w:pPr>
  </w:p>
  <w:p w:rsidR="00927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50674C"/>
    <w:multiLevelType w:val="hybridMultilevel"/>
    <w:tmpl w:val="5596CC26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E7A5D"/>
    <w:multiLevelType w:val="hybridMultilevel"/>
    <w:tmpl w:val="B3045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6F"/>
    <w:rsid w:val="00133980"/>
    <w:rsid w:val="001B7AC0"/>
    <w:rsid w:val="001D6062"/>
    <w:rsid w:val="0022075C"/>
    <w:rsid w:val="002B2DEE"/>
    <w:rsid w:val="002B73F1"/>
    <w:rsid w:val="006432DE"/>
    <w:rsid w:val="006C4451"/>
    <w:rsid w:val="00927A6F"/>
    <w:rsid w:val="00943341"/>
    <w:rsid w:val="00AA7E11"/>
    <w:rsid w:val="00B7279C"/>
    <w:rsid w:val="00BB5D9D"/>
    <w:rsid w:val="00CF1189"/>
    <w:rsid w:val="00D87057"/>
    <w:rsid w:val="00FB52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BA8A9C"/>
  <w15:chartTrackingRefBased/>
  <w15:docId w15:val="{3010D67D-8427-4331-83B7-2EB46099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A6F"/>
  </w:style>
  <w:style w:type="paragraph" w:styleId="Footer">
    <w:name w:val="footer"/>
    <w:basedOn w:val="Normal"/>
    <w:link w:val="FooterChar"/>
    <w:uiPriority w:val="99"/>
    <w:unhideWhenUsed/>
    <w:rsid w:val="0092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6F"/>
  </w:style>
  <w:style w:type="paragraph" w:styleId="ListParagraph">
    <w:name w:val="List Paragraph"/>
    <w:basedOn w:val="Normal"/>
    <w:uiPriority w:val="34"/>
    <w:qFormat/>
    <w:rsid w:val="0092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maureen</cp:lastModifiedBy>
  <cp:revision>2</cp:revision>
  <dcterms:created xsi:type="dcterms:W3CDTF">2021-06-27T21:46:00Z</dcterms:created>
  <dcterms:modified xsi:type="dcterms:W3CDTF">2021-06-27T21:46:00Z</dcterms:modified>
</cp:coreProperties>
</file>